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67F7C" w:rsidRDefault="00BE42AA" w:rsidP="00BE42AA">
      <w:pPr>
        <w:jc w:val="center"/>
        <w:rPr>
          <w:rFonts w:ascii="Times New Roman" w:hAnsi="Times New Roman" w:cs="Times New Roman"/>
          <w:sz w:val="28"/>
          <w:szCs w:val="28"/>
        </w:rPr>
      </w:pPr>
      <w:r w:rsidRPr="00BE42AA">
        <w:rPr>
          <w:rFonts w:ascii="Times New Roman" w:hAnsi="Times New Roman" w:cs="Times New Roman"/>
          <w:sz w:val="28"/>
          <w:szCs w:val="28"/>
        </w:rPr>
        <w:t>Directions for Teachers to Give to Students in the Computer Lab</w:t>
      </w:r>
    </w:p>
    <w:p w:rsidR="00BE42AA" w:rsidRDefault="00BE42AA" w:rsidP="00BE42AA">
      <w:pPr>
        <w:jc w:val="center"/>
        <w:rPr>
          <w:rFonts w:ascii="Times New Roman" w:hAnsi="Times New Roman" w:cs="Times New Roman"/>
          <w:sz w:val="28"/>
          <w:szCs w:val="28"/>
        </w:rPr>
      </w:pPr>
    </w:p>
    <w:p w:rsidR="00BE42AA" w:rsidRDefault="00BE42AA" w:rsidP="00BE42AA">
      <w:pPr>
        <w:pStyle w:val="ListParagraph"/>
        <w:numPr>
          <w:ilvl w:val="0"/>
          <w:numId w:val="1"/>
        </w:numPr>
        <w:rPr>
          <w:rFonts w:ascii="Times New Roman" w:hAnsi="Times New Roman" w:cs="Times New Roman"/>
          <w:sz w:val="28"/>
          <w:szCs w:val="28"/>
        </w:rPr>
      </w:pPr>
      <w:r>
        <w:rPr>
          <w:rFonts w:ascii="Times New Roman" w:hAnsi="Times New Roman" w:cs="Times New Roman"/>
          <w:sz w:val="28"/>
          <w:szCs w:val="28"/>
        </w:rPr>
        <w:t>Hand out the data collection foldable to the students</w:t>
      </w:r>
    </w:p>
    <w:p w:rsidR="00BE42AA" w:rsidRDefault="00BE42AA" w:rsidP="00BE42AA">
      <w:pPr>
        <w:pStyle w:val="ListParagraph"/>
        <w:numPr>
          <w:ilvl w:val="0"/>
          <w:numId w:val="1"/>
        </w:numPr>
        <w:rPr>
          <w:rFonts w:ascii="Times New Roman" w:hAnsi="Times New Roman" w:cs="Times New Roman"/>
          <w:sz w:val="28"/>
          <w:szCs w:val="28"/>
        </w:rPr>
      </w:pPr>
      <w:r>
        <w:rPr>
          <w:rFonts w:ascii="Times New Roman" w:hAnsi="Times New Roman" w:cs="Times New Roman"/>
          <w:sz w:val="28"/>
          <w:szCs w:val="28"/>
        </w:rPr>
        <w:t>Place students in pairs to work together on this project</w:t>
      </w:r>
    </w:p>
    <w:p w:rsidR="00BE42AA" w:rsidRDefault="00BE42AA" w:rsidP="00BE42AA">
      <w:pPr>
        <w:pStyle w:val="ListParagraph"/>
        <w:numPr>
          <w:ilvl w:val="0"/>
          <w:numId w:val="1"/>
        </w:numPr>
        <w:rPr>
          <w:rFonts w:ascii="Times New Roman" w:hAnsi="Times New Roman" w:cs="Times New Roman"/>
          <w:sz w:val="28"/>
          <w:szCs w:val="28"/>
        </w:rPr>
      </w:pPr>
      <w:r>
        <w:rPr>
          <w:rFonts w:ascii="Times New Roman" w:hAnsi="Times New Roman" w:cs="Times New Roman"/>
          <w:sz w:val="28"/>
          <w:szCs w:val="28"/>
        </w:rPr>
        <w:t>Tell students to click on the Google Earth Icon. Tell them NOT to click on anything else, except to close the hint that comes up in the beginning.</w:t>
      </w:r>
    </w:p>
    <w:p w:rsidR="00BE42AA" w:rsidRDefault="00BE42AA" w:rsidP="00BE42AA">
      <w:pPr>
        <w:pStyle w:val="ListParagraph"/>
        <w:numPr>
          <w:ilvl w:val="0"/>
          <w:numId w:val="1"/>
        </w:numPr>
        <w:rPr>
          <w:rFonts w:ascii="Times New Roman" w:hAnsi="Times New Roman" w:cs="Times New Roman"/>
          <w:sz w:val="28"/>
          <w:szCs w:val="28"/>
        </w:rPr>
      </w:pPr>
      <w:r>
        <w:rPr>
          <w:rFonts w:ascii="Times New Roman" w:hAnsi="Times New Roman" w:cs="Times New Roman"/>
          <w:sz w:val="28"/>
          <w:szCs w:val="28"/>
        </w:rPr>
        <w:t>Using the promethean board in the front of the classroom, open the program also.</w:t>
      </w:r>
    </w:p>
    <w:p w:rsidR="00BE42AA" w:rsidRDefault="00BE42AA" w:rsidP="00BE42AA">
      <w:pPr>
        <w:pStyle w:val="ListParagraph"/>
        <w:numPr>
          <w:ilvl w:val="0"/>
          <w:numId w:val="1"/>
        </w:numPr>
        <w:rPr>
          <w:rFonts w:ascii="Times New Roman" w:hAnsi="Times New Roman" w:cs="Times New Roman"/>
          <w:sz w:val="28"/>
          <w:szCs w:val="28"/>
        </w:rPr>
      </w:pPr>
      <w:r>
        <w:rPr>
          <w:rFonts w:ascii="Times New Roman" w:hAnsi="Times New Roman" w:cs="Times New Roman"/>
          <w:sz w:val="28"/>
          <w:szCs w:val="28"/>
        </w:rPr>
        <w:t>Show students where it says My Places on the left</w:t>
      </w:r>
    </w:p>
    <w:p w:rsidR="00BE42AA" w:rsidRPr="00BE42AA" w:rsidRDefault="00BE42AA" w:rsidP="00BE42AA">
      <w:pPr>
        <w:pStyle w:val="ListParagraph"/>
        <w:numPr>
          <w:ilvl w:val="0"/>
          <w:numId w:val="1"/>
        </w:numPr>
        <w:rPr>
          <w:rFonts w:ascii="Times New Roman" w:hAnsi="Times New Roman" w:cs="Times New Roman"/>
          <w:sz w:val="28"/>
          <w:szCs w:val="28"/>
        </w:rPr>
      </w:pPr>
      <w:r>
        <w:rPr>
          <w:rFonts w:ascii="Times New Roman" w:hAnsi="Times New Roman" w:cs="Times New Roman"/>
          <w:sz w:val="28"/>
          <w:szCs w:val="28"/>
        </w:rPr>
        <w:t xml:space="preserve">Show them where it says </w:t>
      </w:r>
      <w:r w:rsidRPr="00BE42AA">
        <w:rPr>
          <w:rFonts w:ascii="Times New Roman" w:hAnsi="Times New Roman" w:cs="Times New Roman"/>
          <w:color w:val="548DD4" w:themeColor="text2" w:themeTint="99"/>
          <w:sz w:val="28"/>
          <w:szCs w:val="28"/>
          <w:u w:val="single"/>
        </w:rPr>
        <w:t>LoCo</w:t>
      </w:r>
    </w:p>
    <w:p w:rsidR="00BE42AA" w:rsidRDefault="00BE42AA" w:rsidP="00BE42AA">
      <w:pPr>
        <w:pStyle w:val="ListParagraph"/>
        <w:numPr>
          <w:ilvl w:val="0"/>
          <w:numId w:val="1"/>
        </w:numPr>
        <w:rPr>
          <w:rFonts w:ascii="Times New Roman" w:hAnsi="Times New Roman" w:cs="Times New Roman"/>
          <w:sz w:val="28"/>
          <w:szCs w:val="28"/>
        </w:rPr>
      </w:pPr>
      <w:r>
        <w:rPr>
          <w:rFonts w:ascii="Times New Roman" w:hAnsi="Times New Roman" w:cs="Times New Roman"/>
          <w:sz w:val="28"/>
          <w:szCs w:val="28"/>
        </w:rPr>
        <w:t xml:space="preserve">There should be two maps checked, LoCo and Ningaloo Reef. </w:t>
      </w:r>
    </w:p>
    <w:p w:rsidR="002172ED" w:rsidRDefault="00BE42AA" w:rsidP="00BE42AA">
      <w:pPr>
        <w:pStyle w:val="ListParagraph"/>
        <w:numPr>
          <w:ilvl w:val="0"/>
          <w:numId w:val="1"/>
        </w:numPr>
        <w:rPr>
          <w:rFonts w:ascii="Times New Roman" w:hAnsi="Times New Roman" w:cs="Times New Roman"/>
          <w:sz w:val="28"/>
          <w:szCs w:val="28"/>
        </w:rPr>
      </w:pPr>
      <w:r>
        <w:rPr>
          <w:rFonts w:ascii="Times New Roman" w:hAnsi="Times New Roman" w:cs="Times New Roman"/>
          <w:sz w:val="28"/>
          <w:szCs w:val="28"/>
        </w:rPr>
        <w:t xml:space="preserve">Tell students to click on the LoCo icon in the Gulf of Mexico and the Ningaloo Reef. Tell them their goal is to find a route from the Gulf of Mexico to Ningaloo Reef. </w:t>
      </w:r>
    </w:p>
    <w:p w:rsidR="00BE42AA" w:rsidRDefault="002172ED" w:rsidP="00BE42AA">
      <w:pPr>
        <w:pStyle w:val="ListParagraph"/>
        <w:numPr>
          <w:ilvl w:val="0"/>
          <w:numId w:val="1"/>
        </w:numPr>
        <w:rPr>
          <w:rFonts w:ascii="Times New Roman" w:hAnsi="Times New Roman" w:cs="Times New Roman"/>
          <w:sz w:val="28"/>
          <w:szCs w:val="28"/>
        </w:rPr>
      </w:pPr>
      <w:r>
        <w:rPr>
          <w:rFonts w:ascii="Times New Roman" w:hAnsi="Times New Roman" w:cs="Times New Roman"/>
          <w:sz w:val="28"/>
          <w:szCs w:val="28"/>
        </w:rPr>
        <w:t>No other maps</w:t>
      </w:r>
      <w:r w:rsidR="00BE42AA">
        <w:rPr>
          <w:rFonts w:ascii="Times New Roman" w:hAnsi="Times New Roman" w:cs="Times New Roman"/>
          <w:sz w:val="28"/>
          <w:szCs w:val="28"/>
        </w:rPr>
        <w:t xml:space="preserve"> should be check marked. They will start on this screen for the first two geography questions.</w:t>
      </w:r>
    </w:p>
    <w:p w:rsidR="00BE42AA" w:rsidRDefault="00BE42AA" w:rsidP="00BE42AA">
      <w:pPr>
        <w:pStyle w:val="ListParagraph"/>
        <w:numPr>
          <w:ilvl w:val="0"/>
          <w:numId w:val="1"/>
        </w:numPr>
        <w:rPr>
          <w:rFonts w:ascii="Times New Roman" w:hAnsi="Times New Roman" w:cs="Times New Roman"/>
          <w:sz w:val="28"/>
          <w:szCs w:val="28"/>
        </w:rPr>
      </w:pPr>
      <w:r>
        <w:rPr>
          <w:rFonts w:ascii="Times New Roman" w:hAnsi="Times New Roman" w:cs="Times New Roman"/>
          <w:sz w:val="28"/>
          <w:szCs w:val="28"/>
        </w:rPr>
        <w:t xml:space="preserve">When they are finished with that map, they should click on the Sea Surface Temperature map. It should bring up a check mark, and the sea temperature will appear. </w:t>
      </w:r>
      <w:r w:rsidR="002172ED">
        <w:rPr>
          <w:rFonts w:ascii="Times New Roman" w:hAnsi="Times New Roman" w:cs="Times New Roman"/>
          <w:sz w:val="28"/>
          <w:szCs w:val="28"/>
        </w:rPr>
        <w:t xml:space="preserve"> </w:t>
      </w:r>
    </w:p>
    <w:p w:rsidR="002172ED" w:rsidRDefault="002172ED" w:rsidP="00BE42AA">
      <w:pPr>
        <w:pStyle w:val="ListParagraph"/>
        <w:numPr>
          <w:ilvl w:val="0"/>
          <w:numId w:val="1"/>
        </w:numPr>
        <w:rPr>
          <w:rFonts w:ascii="Times New Roman" w:hAnsi="Times New Roman" w:cs="Times New Roman"/>
          <w:sz w:val="28"/>
          <w:szCs w:val="28"/>
        </w:rPr>
      </w:pPr>
      <w:r>
        <w:rPr>
          <w:rFonts w:ascii="Times New Roman" w:hAnsi="Times New Roman" w:cs="Times New Roman"/>
          <w:sz w:val="28"/>
          <w:szCs w:val="28"/>
        </w:rPr>
        <w:t xml:space="preserve">Tell students that as they finish with one map they need to click off of it by clicking in the box again. They should close each map before opening the next map. </w:t>
      </w:r>
    </w:p>
    <w:p w:rsidR="00BE42AA" w:rsidRDefault="002172ED" w:rsidP="00BE42AA">
      <w:pPr>
        <w:pStyle w:val="ListParagraph"/>
        <w:numPr>
          <w:ilvl w:val="0"/>
          <w:numId w:val="1"/>
        </w:numPr>
        <w:rPr>
          <w:rFonts w:ascii="Times New Roman" w:hAnsi="Times New Roman" w:cs="Times New Roman"/>
          <w:sz w:val="28"/>
          <w:szCs w:val="28"/>
        </w:rPr>
      </w:pPr>
      <w:r>
        <w:rPr>
          <w:rFonts w:ascii="Times New Roman" w:hAnsi="Times New Roman" w:cs="Times New Roman"/>
          <w:sz w:val="28"/>
          <w:szCs w:val="28"/>
        </w:rPr>
        <w:t xml:space="preserve"> They should click off that map and turn on the currents map. They should complete the questions under currents.</w:t>
      </w:r>
    </w:p>
    <w:p w:rsidR="002172ED" w:rsidRDefault="002172ED" w:rsidP="00BE42AA">
      <w:pPr>
        <w:pStyle w:val="ListParagraph"/>
        <w:numPr>
          <w:ilvl w:val="0"/>
          <w:numId w:val="1"/>
        </w:numPr>
        <w:rPr>
          <w:rFonts w:ascii="Times New Roman" w:hAnsi="Times New Roman" w:cs="Times New Roman"/>
          <w:sz w:val="28"/>
          <w:szCs w:val="28"/>
        </w:rPr>
      </w:pPr>
      <w:r>
        <w:rPr>
          <w:rFonts w:ascii="Times New Roman" w:hAnsi="Times New Roman" w:cs="Times New Roman"/>
          <w:sz w:val="28"/>
          <w:szCs w:val="28"/>
        </w:rPr>
        <w:t xml:space="preserve">They should click off the currents map and turn on the chlorophyll map. Turn off the chlorophyll map and have students look at the two shark maps. </w:t>
      </w:r>
    </w:p>
    <w:p w:rsidR="002172ED" w:rsidRPr="00BE42AA" w:rsidRDefault="002172ED" w:rsidP="00BE42AA">
      <w:pPr>
        <w:pStyle w:val="ListParagraph"/>
        <w:numPr>
          <w:ilvl w:val="0"/>
          <w:numId w:val="1"/>
        </w:numPr>
        <w:rPr>
          <w:rFonts w:ascii="Times New Roman" w:hAnsi="Times New Roman" w:cs="Times New Roman"/>
          <w:sz w:val="28"/>
          <w:szCs w:val="28"/>
        </w:rPr>
      </w:pPr>
      <w:r>
        <w:rPr>
          <w:rFonts w:ascii="Times New Roman" w:hAnsi="Times New Roman" w:cs="Times New Roman"/>
          <w:sz w:val="28"/>
          <w:szCs w:val="28"/>
        </w:rPr>
        <w:t xml:space="preserve">They should click off this map before closing out of the program. </w:t>
      </w:r>
    </w:p>
    <w:p w:rsidR="00BE42AA" w:rsidRPr="00BE42AA" w:rsidRDefault="00BE42AA" w:rsidP="00BE42AA">
      <w:pPr>
        <w:rPr>
          <w:rFonts w:ascii="Times New Roman" w:hAnsi="Times New Roman" w:cs="Times New Roman"/>
          <w:sz w:val="28"/>
          <w:szCs w:val="28"/>
        </w:rPr>
      </w:pPr>
    </w:p>
    <w:sectPr w:rsidR="00BE42AA" w:rsidRPr="00BE42AA" w:rsidSect="00267F7C">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CE36546"/>
    <w:multiLevelType w:val="hybridMultilevel"/>
    <w:tmpl w:val="E8F0D4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proofState w:spelling="clean" w:grammar="clean"/>
  <w:defaultTabStop w:val="720"/>
  <w:characterSpacingControl w:val="doNotCompress"/>
  <w:compat/>
  <w:rsids>
    <w:rsidRoot w:val="00BE42AA"/>
    <w:rsid w:val="002172ED"/>
    <w:rsid w:val="00267F7C"/>
    <w:rsid w:val="00BE42A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67F7C"/>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E42AA"/>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TotalTime>
  <Pages>1</Pages>
  <Words>220</Words>
  <Characters>1254</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LCPS</Company>
  <LinksUpToDate>false</LinksUpToDate>
  <CharactersWithSpaces>1472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LCPS</dc:creator>
  <cp:keywords/>
  <dc:description/>
  <cp:lastModifiedBy>LCPS</cp:lastModifiedBy>
  <cp:revision>1</cp:revision>
  <dcterms:created xsi:type="dcterms:W3CDTF">2010-11-08T19:27:00Z</dcterms:created>
  <dcterms:modified xsi:type="dcterms:W3CDTF">2010-11-08T19:42:00Z</dcterms:modified>
</cp:coreProperties>
</file>